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E8B59" w14:textId="77777777" w:rsidR="007A2742" w:rsidRDefault="003B33B9" w:rsidP="001D4804">
      <w:pPr>
        <w:rPr>
          <w:rFonts w:ascii="Arial" w:hAnsi="Arial"/>
        </w:rPr>
      </w:pPr>
      <w:r w:rsidRPr="003B33B9">
        <w:rPr>
          <w:rFonts w:ascii="Arial" w:hAnsi="Arial"/>
        </w:rPr>
        <w:t>OCNS Members Meeting</w:t>
      </w:r>
    </w:p>
    <w:p w14:paraId="3C68628A" w14:textId="09D0A0A1" w:rsidR="00315D12" w:rsidRDefault="00315D12" w:rsidP="001D4804">
      <w:pPr>
        <w:rPr>
          <w:rFonts w:ascii="Arial" w:hAnsi="Arial"/>
        </w:rPr>
      </w:pPr>
      <w:r>
        <w:rPr>
          <w:rFonts w:ascii="Arial" w:hAnsi="Arial"/>
        </w:rPr>
        <w:t>Tuesday, July 5, 2016</w:t>
      </w:r>
    </w:p>
    <w:p w14:paraId="41BC5B08" w14:textId="08BB48F3" w:rsidR="003B33B9" w:rsidRDefault="00315D12" w:rsidP="001D4804">
      <w:pPr>
        <w:rPr>
          <w:rFonts w:ascii="Arial" w:hAnsi="Arial"/>
        </w:rPr>
      </w:pPr>
      <w:proofErr w:type="spellStart"/>
      <w:r>
        <w:rPr>
          <w:rFonts w:ascii="Arial" w:hAnsi="Arial"/>
        </w:rPr>
        <w:t>Jeju</w:t>
      </w:r>
      <w:proofErr w:type="spellEnd"/>
      <w:r>
        <w:rPr>
          <w:rFonts w:ascii="Arial" w:hAnsi="Arial"/>
        </w:rPr>
        <w:t>, Republic of Korea</w:t>
      </w:r>
    </w:p>
    <w:p w14:paraId="71FD1DFE" w14:textId="77777777" w:rsidR="003B33B9" w:rsidRDefault="003B33B9" w:rsidP="001D4804">
      <w:pPr>
        <w:rPr>
          <w:rFonts w:ascii="Arial" w:hAnsi="Arial"/>
        </w:rPr>
      </w:pPr>
    </w:p>
    <w:p w14:paraId="16747C2F" w14:textId="77777777" w:rsidR="003B33B9" w:rsidRDefault="003B33B9" w:rsidP="005861EC">
      <w:pPr>
        <w:pStyle w:val="ListParagraph"/>
        <w:numPr>
          <w:ilvl w:val="0"/>
          <w:numId w:val="1"/>
        </w:numPr>
        <w:ind w:left="0" w:firstLine="0"/>
        <w:rPr>
          <w:rFonts w:ascii="Arial" w:hAnsi="Arial"/>
        </w:rPr>
      </w:pPr>
      <w:r>
        <w:rPr>
          <w:rFonts w:ascii="Arial" w:hAnsi="Arial"/>
        </w:rPr>
        <w:t>Overview and Approval of the Agenda</w:t>
      </w:r>
    </w:p>
    <w:p w14:paraId="0DCCC190" w14:textId="77777777" w:rsidR="003B33B9" w:rsidRDefault="003B33B9" w:rsidP="005861EC">
      <w:pPr>
        <w:pStyle w:val="ListParagraph"/>
        <w:ind w:left="0"/>
        <w:rPr>
          <w:rFonts w:ascii="Arial" w:hAnsi="Arial"/>
        </w:rPr>
      </w:pPr>
    </w:p>
    <w:p w14:paraId="032A646B" w14:textId="77777777" w:rsidR="003B33B9" w:rsidRPr="003B33B9" w:rsidRDefault="003B33B9" w:rsidP="005861EC">
      <w:pPr>
        <w:pStyle w:val="ListParagraph"/>
        <w:numPr>
          <w:ilvl w:val="0"/>
          <w:numId w:val="1"/>
        </w:numPr>
        <w:ind w:left="0" w:firstLine="0"/>
        <w:rPr>
          <w:rFonts w:ascii="Arial" w:hAnsi="Arial"/>
        </w:rPr>
      </w:pPr>
      <w:r w:rsidRPr="003B33B9">
        <w:rPr>
          <w:rFonts w:ascii="Arial" w:hAnsi="Arial"/>
        </w:rPr>
        <w:t xml:space="preserve">Report from Astrid </w:t>
      </w:r>
      <w:r>
        <w:rPr>
          <w:rFonts w:ascii="Arial" w:hAnsi="Arial"/>
        </w:rPr>
        <w:t>Prinz on OCNS Membership</w:t>
      </w:r>
    </w:p>
    <w:p w14:paraId="0C5B0BB4" w14:textId="77777777" w:rsidR="003B33B9" w:rsidRDefault="003B33B9" w:rsidP="005861EC">
      <w:pPr>
        <w:pStyle w:val="ListParagraph"/>
        <w:ind w:left="0"/>
        <w:rPr>
          <w:rFonts w:ascii="Arial" w:hAnsi="Arial"/>
        </w:rPr>
      </w:pPr>
    </w:p>
    <w:p w14:paraId="1BDCC007" w14:textId="77777777" w:rsidR="003B33B9" w:rsidRDefault="003B33B9" w:rsidP="005861EC">
      <w:pPr>
        <w:pStyle w:val="ListParagraph"/>
        <w:ind w:left="0"/>
        <w:rPr>
          <w:rFonts w:ascii="Arial" w:hAnsi="Arial"/>
        </w:rPr>
      </w:pPr>
      <w:r>
        <w:rPr>
          <w:rFonts w:ascii="Arial" w:hAnsi="Arial"/>
        </w:rPr>
        <w:t>Astrid provided quantitative data regarding membership numbers. She also discussed member benefits including:</w:t>
      </w:r>
    </w:p>
    <w:p w14:paraId="7EBF8986" w14:textId="77777777" w:rsidR="003B33B9" w:rsidRDefault="003B33B9" w:rsidP="005861EC">
      <w:pPr>
        <w:pStyle w:val="ListParagraph"/>
        <w:numPr>
          <w:ilvl w:val="0"/>
          <w:numId w:val="2"/>
        </w:numPr>
        <w:ind w:left="0" w:firstLine="0"/>
        <w:rPr>
          <w:rFonts w:ascii="Arial" w:hAnsi="Arial"/>
        </w:rPr>
      </w:pPr>
      <w:proofErr w:type="gramStart"/>
      <w:r>
        <w:rPr>
          <w:rFonts w:ascii="Arial" w:hAnsi="Arial"/>
        </w:rPr>
        <w:t>eligible</w:t>
      </w:r>
      <w:proofErr w:type="gramEnd"/>
      <w:r>
        <w:rPr>
          <w:rFonts w:ascii="Arial" w:hAnsi="Arial"/>
        </w:rPr>
        <w:t xml:space="preserve"> to vote for directors, </w:t>
      </w:r>
    </w:p>
    <w:p w14:paraId="150BC518" w14:textId="77777777" w:rsidR="003B33B9" w:rsidRDefault="003B33B9" w:rsidP="005861EC">
      <w:pPr>
        <w:pStyle w:val="ListParagraph"/>
        <w:numPr>
          <w:ilvl w:val="0"/>
          <w:numId w:val="2"/>
        </w:numPr>
        <w:ind w:left="0" w:firstLine="0"/>
        <w:rPr>
          <w:rFonts w:ascii="Arial" w:hAnsi="Arial"/>
        </w:rPr>
      </w:pPr>
      <w:proofErr w:type="gramStart"/>
      <w:r>
        <w:rPr>
          <w:rFonts w:ascii="Arial" w:hAnsi="Arial"/>
        </w:rPr>
        <w:t>ability</w:t>
      </w:r>
      <w:proofErr w:type="gramEnd"/>
      <w:r>
        <w:rPr>
          <w:rFonts w:ascii="Arial" w:hAnsi="Arial"/>
        </w:rPr>
        <w:t xml:space="preserve"> to sponsor two abstracts for each meeting, </w:t>
      </w:r>
    </w:p>
    <w:p w14:paraId="7F94D8B2" w14:textId="77777777" w:rsidR="003B33B9" w:rsidRDefault="003B33B9" w:rsidP="005861EC">
      <w:pPr>
        <w:pStyle w:val="ListParagraph"/>
        <w:numPr>
          <w:ilvl w:val="0"/>
          <w:numId w:val="2"/>
        </w:numPr>
        <w:ind w:left="0" w:firstLine="0"/>
        <w:rPr>
          <w:rFonts w:ascii="Arial" w:hAnsi="Arial"/>
        </w:rPr>
      </w:pPr>
      <w:proofErr w:type="gramStart"/>
      <w:r>
        <w:rPr>
          <w:rFonts w:ascii="Arial" w:hAnsi="Arial"/>
        </w:rPr>
        <w:t>reduced</w:t>
      </w:r>
      <w:proofErr w:type="gramEnd"/>
      <w:r>
        <w:rPr>
          <w:rFonts w:ascii="Arial" w:hAnsi="Arial"/>
        </w:rPr>
        <w:t xml:space="preserve"> meeting registration, </w:t>
      </w:r>
    </w:p>
    <w:p w14:paraId="11A4C8E6" w14:textId="77777777" w:rsidR="00961FA7" w:rsidRDefault="003B33B9" w:rsidP="005861EC">
      <w:pPr>
        <w:pStyle w:val="ListParagraph"/>
        <w:numPr>
          <w:ilvl w:val="0"/>
          <w:numId w:val="2"/>
        </w:numPr>
        <w:ind w:left="0" w:firstLine="0"/>
        <w:rPr>
          <w:rFonts w:ascii="Arial" w:hAnsi="Arial"/>
        </w:rPr>
      </w:pPr>
      <w:proofErr w:type="gramStart"/>
      <w:r>
        <w:rPr>
          <w:rFonts w:ascii="Arial" w:hAnsi="Arial"/>
        </w:rPr>
        <w:t>eligible</w:t>
      </w:r>
      <w:proofErr w:type="gramEnd"/>
      <w:r>
        <w:rPr>
          <w:rFonts w:ascii="Arial" w:hAnsi="Arial"/>
        </w:rPr>
        <w:t xml:space="preserve"> for travel awards to the CNS meeting </w:t>
      </w:r>
    </w:p>
    <w:p w14:paraId="0C4A2099" w14:textId="1BD61A73" w:rsidR="003B33B9" w:rsidRDefault="00961FA7" w:rsidP="005861EC">
      <w:pPr>
        <w:pStyle w:val="ListParagraph"/>
        <w:numPr>
          <w:ilvl w:val="0"/>
          <w:numId w:val="2"/>
        </w:numPr>
        <w:ind w:left="0" w:firstLine="0"/>
        <w:rPr>
          <w:rFonts w:ascii="Arial" w:hAnsi="Arial"/>
        </w:rPr>
      </w:pPr>
      <w:proofErr w:type="gramStart"/>
      <w:r>
        <w:rPr>
          <w:rFonts w:ascii="Arial" w:hAnsi="Arial"/>
        </w:rPr>
        <w:t>eligible</w:t>
      </w:r>
      <w:proofErr w:type="gramEnd"/>
      <w:r>
        <w:rPr>
          <w:rFonts w:ascii="Arial" w:hAnsi="Arial"/>
        </w:rPr>
        <w:t xml:space="preserve"> for travel awards to</w:t>
      </w:r>
      <w:r w:rsidR="003B33B9">
        <w:rPr>
          <w:rFonts w:ascii="Arial" w:hAnsi="Arial"/>
        </w:rPr>
        <w:t xml:space="preserve"> </w:t>
      </w:r>
      <w:r w:rsidR="003B33B9" w:rsidRPr="003B33B9">
        <w:rPr>
          <w:rFonts w:ascii="Arial" w:hAnsi="Arial"/>
        </w:rPr>
        <w:t xml:space="preserve">computational neuroscience schools, </w:t>
      </w:r>
    </w:p>
    <w:p w14:paraId="12D151D8" w14:textId="77777777" w:rsidR="003B33B9" w:rsidRDefault="003B33B9" w:rsidP="005861EC">
      <w:pPr>
        <w:pStyle w:val="ListParagraph"/>
        <w:numPr>
          <w:ilvl w:val="0"/>
          <w:numId w:val="2"/>
        </w:numPr>
        <w:ind w:left="0" w:firstLine="0"/>
        <w:rPr>
          <w:rFonts w:ascii="Arial" w:hAnsi="Arial"/>
        </w:rPr>
      </w:pPr>
      <w:proofErr w:type="gramStart"/>
      <w:r w:rsidRPr="003B33B9">
        <w:rPr>
          <w:rFonts w:ascii="Arial" w:hAnsi="Arial"/>
        </w:rPr>
        <w:t>free</w:t>
      </w:r>
      <w:proofErr w:type="gramEnd"/>
      <w:r w:rsidRPr="003B33B9">
        <w:rPr>
          <w:rFonts w:ascii="Arial" w:hAnsi="Arial"/>
        </w:rPr>
        <w:t xml:space="preserve"> access to the Encyclopedia for Computational Neuroscience, </w:t>
      </w:r>
    </w:p>
    <w:p w14:paraId="033D9128" w14:textId="77777777" w:rsidR="003B33B9" w:rsidRDefault="003B33B9" w:rsidP="005861EC">
      <w:pPr>
        <w:pStyle w:val="ListParagraph"/>
        <w:numPr>
          <w:ilvl w:val="0"/>
          <w:numId w:val="2"/>
        </w:numPr>
        <w:ind w:left="0" w:firstLine="0"/>
        <w:rPr>
          <w:rFonts w:ascii="Arial" w:hAnsi="Arial"/>
        </w:rPr>
      </w:pPr>
      <w:proofErr w:type="gramStart"/>
      <w:r w:rsidRPr="003B33B9">
        <w:rPr>
          <w:rFonts w:ascii="Arial" w:hAnsi="Arial"/>
        </w:rPr>
        <w:t>reduced</w:t>
      </w:r>
      <w:proofErr w:type="gramEnd"/>
      <w:r w:rsidRPr="003B33B9">
        <w:rPr>
          <w:rFonts w:ascii="Arial" w:hAnsi="Arial"/>
        </w:rPr>
        <w:t xml:space="preserve"> journal subscription fees and book discounts.</w:t>
      </w:r>
    </w:p>
    <w:p w14:paraId="6BF65C28" w14:textId="77777777" w:rsidR="003B33B9" w:rsidRDefault="003B33B9" w:rsidP="005861EC">
      <w:pPr>
        <w:rPr>
          <w:rFonts w:ascii="Arial" w:hAnsi="Arial"/>
        </w:rPr>
      </w:pPr>
    </w:p>
    <w:p w14:paraId="653A6650" w14:textId="77777777" w:rsidR="003B33B9" w:rsidRDefault="003B33B9" w:rsidP="005861EC">
      <w:pPr>
        <w:rPr>
          <w:rFonts w:ascii="Arial" w:hAnsi="Arial"/>
        </w:rPr>
      </w:pPr>
      <w:r>
        <w:rPr>
          <w:rFonts w:ascii="Arial" w:hAnsi="Arial"/>
        </w:rPr>
        <w:t>There was a suggestion to give a larger discount on registration to people who are members for two years. Future plans for OCNS include looking at the meeting structure, preparing for future meetings, and increasing membership numbers.</w:t>
      </w:r>
    </w:p>
    <w:p w14:paraId="0C73FEAE" w14:textId="77777777" w:rsidR="003B33B9" w:rsidRDefault="003B33B9" w:rsidP="005861EC">
      <w:pPr>
        <w:rPr>
          <w:rFonts w:ascii="Arial" w:hAnsi="Arial"/>
        </w:rPr>
      </w:pPr>
    </w:p>
    <w:p w14:paraId="58FE171A" w14:textId="77777777" w:rsidR="003B33B9" w:rsidRPr="003B33B9" w:rsidRDefault="003B33B9" w:rsidP="005861EC">
      <w:pPr>
        <w:pStyle w:val="ListParagraph"/>
        <w:numPr>
          <w:ilvl w:val="0"/>
          <w:numId w:val="1"/>
        </w:numPr>
        <w:ind w:left="0" w:firstLine="0"/>
        <w:rPr>
          <w:rFonts w:ascii="Arial" w:hAnsi="Arial"/>
        </w:rPr>
      </w:pPr>
      <w:r w:rsidRPr="003B33B9">
        <w:rPr>
          <w:rFonts w:ascii="Arial" w:hAnsi="Arial"/>
        </w:rPr>
        <w:t>Treasurer Report from Volker Steuber</w:t>
      </w:r>
    </w:p>
    <w:p w14:paraId="26C91BA3" w14:textId="77777777" w:rsidR="003B33B9" w:rsidRDefault="003B33B9" w:rsidP="005861EC">
      <w:pPr>
        <w:pStyle w:val="ListParagraph"/>
        <w:ind w:left="0"/>
        <w:rPr>
          <w:rFonts w:ascii="Arial" w:hAnsi="Arial"/>
        </w:rPr>
      </w:pPr>
    </w:p>
    <w:p w14:paraId="0C35F1DE" w14:textId="77777777" w:rsidR="003B33B9" w:rsidRDefault="001D4804" w:rsidP="005861EC">
      <w:pPr>
        <w:pStyle w:val="ListParagraph"/>
        <w:ind w:left="0"/>
        <w:rPr>
          <w:rFonts w:ascii="Arial" w:hAnsi="Arial"/>
        </w:rPr>
      </w:pPr>
      <w:r>
        <w:rPr>
          <w:rFonts w:ascii="Arial" w:hAnsi="Arial"/>
        </w:rPr>
        <w:t>Volker provided an ove</w:t>
      </w:r>
      <w:r w:rsidR="003B33B9">
        <w:rPr>
          <w:rFonts w:ascii="Arial" w:hAnsi="Arial"/>
        </w:rPr>
        <w:t>rview of the income and costs for this year. Overall the OCNS is financially healthy. Astrid added informatio</w:t>
      </w:r>
      <w:r>
        <w:rPr>
          <w:rFonts w:ascii="Arial" w:hAnsi="Arial"/>
        </w:rPr>
        <w:t>n about the purpose of the year-to-</w:t>
      </w:r>
      <w:r w:rsidR="003B33B9">
        <w:rPr>
          <w:rFonts w:ascii="Arial" w:hAnsi="Arial"/>
        </w:rPr>
        <w:t>year balance, indicating that the goal is not to increase this balance but instead to have enough to cover one year’s expenses in case of emergency.</w:t>
      </w:r>
    </w:p>
    <w:p w14:paraId="0C8C873A" w14:textId="77777777" w:rsidR="003B33B9" w:rsidRDefault="003B33B9" w:rsidP="005861EC">
      <w:pPr>
        <w:pStyle w:val="ListParagraph"/>
        <w:ind w:left="0"/>
        <w:rPr>
          <w:rFonts w:ascii="Arial" w:hAnsi="Arial"/>
        </w:rPr>
      </w:pPr>
    </w:p>
    <w:p w14:paraId="062C6AAE" w14:textId="77777777" w:rsidR="003B33B9" w:rsidRDefault="003B33B9" w:rsidP="005861EC">
      <w:pPr>
        <w:pStyle w:val="ListParagraph"/>
        <w:numPr>
          <w:ilvl w:val="0"/>
          <w:numId w:val="1"/>
        </w:numPr>
        <w:ind w:left="0" w:firstLine="0"/>
        <w:rPr>
          <w:rFonts w:ascii="Arial" w:hAnsi="Arial"/>
        </w:rPr>
      </w:pPr>
      <w:r w:rsidRPr="003B33B9">
        <w:rPr>
          <w:rFonts w:ascii="Arial" w:hAnsi="Arial"/>
        </w:rPr>
        <w:t xml:space="preserve">Program Committee Report from Tony </w:t>
      </w:r>
      <w:proofErr w:type="spellStart"/>
      <w:r w:rsidRPr="003B33B9">
        <w:rPr>
          <w:rFonts w:ascii="Arial" w:hAnsi="Arial"/>
        </w:rPr>
        <w:t>Burkitt</w:t>
      </w:r>
      <w:proofErr w:type="spellEnd"/>
    </w:p>
    <w:p w14:paraId="710547EF" w14:textId="77777777" w:rsidR="001D4804" w:rsidRDefault="001D4804" w:rsidP="005861EC">
      <w:pPr>
        <w:rPr>
          <w:rFonts w:ascii="Arial" w:hAnsi="Arial"/>
        </w:rPr>
      </w:pPr>
    </w:p>
    <w:p w14:paraId="72A59AE6" w14:textId="3BC7C93D" w:rsidR="001D4804" w:rsidRDefault="001D4804" w:rsidP="005861EC">
      <w:pPr>
        <w:rPr>
          <w:rFonts w:ascii="Arial" w:hAnsi="Arial"/>
        </w:rPr>
      </w:pPr>
      <w:r>
        <w:rPr>
          <w:rFonts w:ascii="Arial" w:hAnsi="Arial"/>
        </w:rPr>
        <w:t xml:space="preserve">Tony provided numbers for abstract submissions and their geographic distribution. Tony also discussed the importance of the Poster Sessions and the Poster Awards coordinated by Christina Weaver. He discussed the travel awards (49 applications) and the selection procedure. He thanked Ingo </w:t>
      </w:r>
      <w:proofErr w:type="spellStart"/>
      <w:r w:rsidR="00961FA7">
        <w:rPr>
          <w:rFonts w:ascii="Arial" w:hAnsi="Arial"/>
        </w:rPr>
        <w:t>Bojak</w:t>
      </w:r>
      <w:proofErr w:type="spellEnd"/>
      <w:r w:rsidR="00961FA7">
        <w:rPr>
          <w:rFonts w:ascii="Arial" w:hAnsi="Arial"/>
        </w:rPr>
        <w:t xml:space="preserve"> </w:t>
      </w:r>
      <w:r>
        <w:rPr>
          <w:rFonts w:ascii="Arial" w:hAnsi="Arial"/>
        </w:rPr>
        <w:t>for coordinating the publication of abstracts by BMC. He also thanked the members of the Program Committee who are rotating off and discussed the process for selecting new members. Tony thanked the members and others who are involved in the abstract review process, which is important to the quality of the conference.</w:t>
      </w:r>
    </w:p>
    <w:p w14:paraId="56346C27" w14:textId="77777777" w:rsidR="001D4804" w:rsidRDefault="001D4804" w:rsidP="005861EC">
      <w:pPr>
        <w:rPr>
          <w:rFonts w:ascii="Arial" w:hAnsi="Arial"/>
        </w:rPr>
      </w:pPr>
    </w:p>
    <w:p w14:paraId="34260516" w14:textId="7A7FFE5A" w:rsidR="001D4804" w:rsidRPr="001D4804" w:rsidRDefault="001D4804" w:rsidP="005861EC">
      <w:pPr>
        <w:pStyle w:val="ListParagraph"/>
        <w:numPr>
          <w:ilvl w:val="0"/>
          <w:numId w:val="1"/>
        </w:numPr>
        <w:ind w:left="0" w:firstLine="0"/>
        <w:rPr>
          <w:rFonts w:ascii="Arial" w:hAnsi="Arial"/>
        </w:rPr>
      </w:pPr>
      <w:r w:rsidRPr="001D4804">
        <w:rPr>
          <w:rFonts w:ascii="Arial" w:hAnsi="Arial"/>
        </w:rPr>
        <w:t>Report from CNS 2017</w:t>
      </w:r>
      <w:r w:rsidR="00961FA7">
        <w:rPr>
          <w:rFonts w:ascii="Arial" w:hAnsi="Arial"/>
        </w:rPr>
        <w:t xml:space="preserve"> from Erik De </w:t>
      </w:r>
      <w:proofErr w:type="spellStart"/>
      <w:r w:rsidR="00961FA7">
        <w:rPr>
          <w:rFonts w:ascii="Arial" w:hAnsi="Arial"/>
        </w:rPr>
        <w:t>Schutter</w:t>
      </w:r>
      <w:proofErr w:type="spellEnd"/>
    </w:p>
    <w:p w14:paraId="319DEC91" w14:textId="77777777" w:rsidR="001D4804" w:rsidRDefault="001D4804" w:rsidP="005861EC">
      <w:pPr>
        <w:rPr>
          <w:rFonts w:ascii="Arial" w:hAnsi="Arial"/>
        </w:rPr>
      </w:pPr>
    </w:p>
    <w:p w14:paraId="12894CC6" w14:textId="77777777" w:rsidR="001D4804" w:rsidRDefault="001D4804" w:rsidP="005861EC">
      <w:pPr>
        <w:rPr>
          <w:rFonts w:ascii="Arial" w:hAnsi="Arial"/>
        </w:rPr>
      </w:pPr>
      <w:r>
        <w:rPr>
          <w:rFonts w:ascii="Arial" w:hAnsi="Arial"/>
        </w:rPr>
        <w:t xml:space="preserve">The dates and location were discussed. Attendees coming from outside of Europe will fly to Brussels and take a train or bus to Antwerp, which is a cultural </w:t>
      </w:r>
      <w:r>
        <w:rPr>
          <w:rFonts w:ascii="Arial" w:hAnsi="Arial"/>
        </w:rPr>
        <w:lastRenderedPageBreak/>
        <w:t>hub in Europe.</w:t>
      </w:r>
      <w:r w:rsidR="005861EC">
        <w:rPr>
          <w:rFonts w:ascii="Arial" w:hAnsi="Arial"/>
        </w:rPr>
        <w:t xml:space="preserve"> The conference venue is the City Campus of the university with a large lecture hall, smaller rooms for workshops, and plenty of room for posters.</w:t>
      </w:r>
    </w:p>
    <w:p w14:paraId="3852F018" w14:textId="77777777" w:rsidR="005861EC" w:rsidRDefault="005861EC" w:rsidP="005861EC">
      <w:pPr>
        <w:rPr>
          <w:rFonts w:ascii="Arial" w:hAnsi="Arial"/>
        </w:rPr>
      </w:pPr>
    </w:p>
    <w:p w14:paraId="60D189FB" w14:textId="77777777" w:rsidR="005861EC" w:rsidRPr="005861EC" w:rsidRDefault="005861EC" w:rsidP="00EF6ADC">
      <w:pPr>
        <w:pStyle w:val="ListParagraph"/>
        <w:numPr>
          <w:ilvl w:val="0"/>
          <w:numId w:val="1"/>
        </w:numPr>
        <w:ind w:left="0" w:firstLine="0"/>
        <w:rPr>
          <w:rFonts w:ascii="Arial" w:hAnsi="Arial"/>
        </w:rPr>
      </w:pPr>
      <w:r w:rsidRPr="005861EC">
        <w:rPr>
          <w:rFonts w:ascii="Arial" w:hAnsi="Arial"/>
        </w:rPr>
        <w:t>OCNS Mascots</w:t>
      </w:r>
    </w:p>
    <w:p w14:paraId="61A7440A" w14:textId="77777777" w:rsidR="005861EC" w:rsidRDefault="005861EC" w:rsidP="005861EC">
      <w:pPr>
        <w:rPr>
          <w:rFonts w:ascii="Arial" w:hAnsi="Arial"/>
        </w:rPr>
      </w:pPr>
    </w:p>
    <w:p w14:paraId="68EA1603" w14:textId="77777777" w:rsidR="005861EC" w:rsidRDefault="005861EC" w:rsidP="005861EC">
      <w:pPr>
        <w:rPr>
          <w:rFonts w:ascii="Arial" w:hAnsi="Arial"/>
        </w:rPr>
      </w:pPr>
      <w:r>
        <w:rPr>
          <w:rFonts w:ascii="Arial" w:hAnsi="Arial"/>
        </w:rPr>
        <w:t xml:space="preserve">Astrid gave an overview of the mascots including a photo of the current mascots that are </w:t>
      </w:r>
      <w:r w:rsidR="006F4B57">
        <w:rPr>
          <w:rFonts w:ascii="Arial" w:hAnsi="Arial"/>
        </w:rPr>
        <w:t xml:space="preserve">waiting for us </w:t>
      </w:r>
      <w:r>
        <w:rPr>
          <w:rFonts w:ascii="Arial" w:hAnsi="Arial"/>
        </w:rPr>
        <w:t xml:space="preserve">in Antwerp. </w:t>
      </w:r>
      <w:proofErr w:type="spellStart"/>
      <w:r>
        <w:rPr>
          <w:rFonts w:ascii="Arial" w:hAnsi="Arial"/>
        </w:rPr>
        <w:t>Jaeseung</w:t>
      </w:r>
      <w:proofErr w:type="spellEnd"/>
      <w:r>
        <w:rPr>
          <w:rFonts w:ascii="Arial" w:hAnsi="Arial"/>
        </w:rPr>
        <w:t xml:space="preserve"> </w:t>
      </w:r>
      <w:proofErr w:type="spellStart"/>
      <w:r>
        <w:rPr>
          <w:rFonts w:ascii="Arial" w:hAnsi="Arial"/>
        </w:rPr>
        <w:t>Jeong</w:t>
      </w:r>
      <w:proofErr w:type="spellEnd"/>
      <w:r>
        <w:rPr>
          <w:rFonts w:ascii="Arial" w:hAnsi="Arial"/>
        </w:rPr>
        <w:t xml:space="preserve"> presented the new mascot from the 2016 meeting, which is a set of </w:t>
      </w:r>
      <w:proofErr w:type="spellStart"/>
      <w:r w:rsidR="00EF6ADC">
        <w:rPr>
          <w:rFonts w:ascii="Arial" w:hAnsi="Arial"/>
        </w:rPr>
        <w:t>Haenyeo</w:t>
      </w:r>
      <w:proofErr w:type="spellEnd"/>
      <w:r w:rsidR="00EF6ADC">
        <w:rPr>
          <w:rFonts w:ascii="Arial" w:hAnsi="Arial"/>
        </w:rPr>
        <w:t xml:space="preserve"> dolls</w:t>
      </w:r>
      <w:r>
        <w:rPr>
          <w:rFonts w:ascii="Arial" w:hAnsi="Arial"/>
        </w:rPr>
        <w:t>.</w:t>
      </w:r>
      <w:r w:rsidR="00EF6ADC">
        <w:rPr>
          <w:rFonts w:ascii="Arial" w:hAnsi="Arial"/>
        </w:rPr>
        <w:t xml:space="preserve"> </w:t>
      </w:r>
      <w:proofErr w:type="spellStart"/>
      <w:r w:rsidR="00EF6ADC">
        <w:rPr>
          <w:rFonts w:ascii="Arial" w:hAnsi="Arial"/>
        </w:rPr>
        <w:t>Haenyeo</w:t>
      </w:r>
      <w:proofErr w:type="spellEnd"/>
      <w:r w:rsidR="00EF6ADC">
        <w:rPr>
          <w:rFonts w:ascii="Arial" w:hAnsi="Arial"/>
        </w:rPr>
        <w:t xml:space="preserve"> means “sea women” and refers to the female divers in </w:t>
      </w:r>
      <w:proofErr w:type="spellStart"/>
      <w:r w:rsidR="00EF6ADC">
        <w:rPr>
          <w:rFonts w:ascii="Arial" w:hAnsi="Arial"/>
        </w:rPr>
        <w:t>Jeju</w:t>
      </w:r>
      <w:proofErr w:type="spellEnd"/>
      <w:r w:rsidR="00EF6ADC">
        <w:rPr>
          <w:rFonts w:ascii="Arial" w:hAnsi="Arial"/>
        </w:rPr>
        <w:t xml:space="preserve"> who are known for their independent spirit and determination.</w:t>
      </w:r>
    </w:p>
    <w:p w14:paraId="13EA556B" w14:textId="77777777" w:rsidR="00315D12" w:rsidRDefault="00315D12" w:rsidP="005861EC">
      <w:pPr>
        <w:rPr>
          <w:rFonts w:ascii="Arial" w:hAnsi="Arial"/>
        </w:rPr>
      </w:pPr>
    </w:p>
    <w:p w14:paraId="1FDB93C2" w14:textId="5E22E420" w:rsidR="00315D12" w:rsidRPr="005861EC" w:rsidRDefault="00315D12" w:rsidP="005861EC">
      <w:pPr>
        <w:rPr>
          <w:rFonts w:ascii="Arial" w:hAnsi="Arial"/>
        </w:rPr>
      </w:pPr>
      <w:r>
        <w:rPr>
          <w:rFonts w:ascii="Arial" w:hAnsi="Arial"/>
        </w:rPr>
        <w:t>Recorded by Sharon Crook</w:t>
      </w:r>
      <w:bookmarkStart w:id="0" w:name="_GoBack"/>
      <w:bookmarkEnd w:id="0"/>
    </w:p>
    <w:p w14:paraId="775B5DE2" w14:textId="77777777" w:rsidR="005861EC" w:rsidRDefault="005861EC" w:rsidP="005861EC">
      <w:pPr>
        <w:rPr>
          <w:rFonts w:ascii="Arial" w:hAnsi="Arial"/>
        </w:rPr>
      </w:pPr>
    </w:p>
    <w:p w14:paraId="072D9D6B" w14:textId="77777777" w:rsidR="005861EC" w:rsidRPr="001D4804" w:rsidRDefault="005861EC" w:rsidP="005861EC">
      <w:pPr>
        <w:rPr>
          <w:rFonts w:ascii="Arial" w:hAnsi="Arial"/>
        </w:rPr>
      </w:pPr>
    </w:p>
    <w:p w14:paraId="7BFCBE26" w14:textId="77777777" w:rsidR="003B33B9" w:rsidRDefault="003B33B9" w:rsidP="005861EC">
      <w:pPr>
        <w:rPr>
          <w:rFonts w:ascii="Arial" w:hAnsi="Arial"/>
        </w:rPr>
      </w:pPr>
    </w:p>
    <w:p w14:paraId="2A17C56C" w14:textId="77777777" w:rsidR="003B33B9" w:rsidRPr="003B33B9" w:rsidRDefault="003B33B9" w:rsidP="005861EC">
      <w:pPr>
        <w:rPr>
          <w:rFonts w:ascii="Arial" w:hAnsi="Arial"/>
        </w:rPr>
      </w:pPr>
    </w:p>
    <w:p w14:paraId="6CFD7F66" w14:textId="77777777" w:rsidR="003B33B9" w:rsidRPr="003B33B9" w:rsidRDefault="003B33B9" w:rsidP="005861EC">
      <w:pPr>
        <w:rPr>
          <w:rFonts w:ascii="Arial" w:hAnsi="Arial"/>
        </w:rPr>
      </w:pPr>
    </w:p>
    <w:sectPr w:rsidR="003B33B9" w:rsidRPr="003B33B9" w:rsidSect="005F0B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7759E"/>
    <w:multiLevelType w:val="hybridMultilevel"/>
    <w:tmpl w:val="18CA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13A25"/>
    <w:multiLevelType w:val="hybridMultilevel"/>
    <w:tmpl w:val="9FFE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B9"/>
    <w:rsid w:val="001D4804"/>
    <w:rsid w:val="00315D12"/>
    <w:rsid w:val="003B33B9"/>
    <w:rsid w:val="005861EC"/>
    <w:rsid w:val="005F0B65"/>
    <w:rsid w:val="006F4B57"/>
    <w:rsid w:val="007A2742"/>
    <w:rsid w:val="00961FA7"/>
    <w:rsid w:val="00A76FB7"/>
    <w:rsid w:val="00EF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44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389</Words>
  <Characters>2218</Characters>
  <Application>Microsoft Macintosh Word</Application>
  <DocSecurity>0</DocSecurity>
  <Lines>18</Lines>
  <Paragraphs>5</Paragraphs>
  <ScaleCrop>false</ScaleCrop>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Crook</dc:creator>
  <cp:keywords/>
  <dc:description/>
  <cp:lastModifiedBy>Sharon Crook</cp:lastModifiedBy>
  <cp:revision>8</cp:revision>
  <dcterms:created xsi:type="dcterms:W3CDTF">2016-07-05T04:33:00Z</dcterms:created>
  <dcterms:modified xsi:type="dcterms:W3CDTF">2016-07-05T06:17:00Z</dcterms:modified>
</cp:coreProperties>
</file>